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747" w:rsidRDefault="004E0747" w:rsidP="004E0747">
      <w:pPr>
        <w:jc w:val="center"/>
        <w:rPr>
          <w:rFonts w:ascii="Times New Roman" w:hAnsi="Times New Roman" w:cs="Times New Roman"/>
          <w:sz w:val="28"/>
          <w:szCs w:val="28"/>
        </w:rPr>
      </w:pPr>
      <w:r w:rsidRPr="004E0747">
        <w:rPr>
          <w:rFonts w:ascii="Times New Roman" w:hAnsi="Times New Roman" w:cs="Times New Roman"/>
          <w:sz w:val="28"/>
          <w:szCs w:val="28"/>
        </w:rPr>
        <w:t>МБДОУ «Детский сад «Лейсан» Аксубаевского муниципального района РТ</w:t>
      </w:r>
    </w:p>
    <w:p w:rsidR="004E0747" w:rsidRDefault="004E0747" w:rsidP="004E0747">
      <w:pPr>
        <w:jc w:val="center"/>
        <w:rPr>
          <w:rFonts w:ascii="Times New Roman" w:hAnsi="Times New Roman" w:cs="Times New Roman"/>
          <w:sz w:val="28"/>
          <w:szCs w:val="28"/>
        </w:rPr>
      </w:pPr>
    </w:p>
    <w:p w:rsidR="004E0747" w:rsidRDefault="004E0747" w:rsidP="004E0747">
      <w:pPr>
        <w:jc w:val="center"/>
        <w:rPr>
          <w:rFonts w:ascii="Times New Roman" w:hAnsi="Times New Roman" w:cs="Times New Roman"/>
          <w:sz w:val="28"/>
          <w:szCs w:val="28"/>
        </w:rPr>
      </w:pPr>
    </w:p>
    <w:p w:rsidR="004E0747" w:rsidRDefault="004E0747" w:rsidP="004E0747">
      <w:pPr>
        <w:jc w:val="center"/>
        <w:rPr>
          <w:rFonts w:ascii="Times New Roman" w:hAnsi="Times New Roman" w:cs="Times New Roman"/>
          <w:sz w:val="28"/>
          <w:szCs w:val="28"/>
        </w:rPr>
      </w:pPr>
    </w:p>
    <w:p w:rsidR="004E0747" w:rsidRDefault="004E0747" w:rsidP="004E0747">
      <w:pPr>
        <w:jc w:val="center"/>
        <w:rPr>
          <w:rFonts w:ascii="Times New Roman" w:hAnsi="Times New Roman" w:cs="Times New Roman"/>
          <w:sz w:val="28"/>
          <w:szCs w:val="28"/>
        </w:rPr>
      </w:pPr>
    </w:p>
    <w:p w:rsidR="004E0747" w:rsidRDefault="004E0747" w:rsidP="004E0747">
      <w:pPr>
        <w:jc w:val="center"/>
        <w:rPr>
          <w:rFonts w:ascii="Times New Roman" w:hAnsi="Times New Roman" w:cs="Times New Roman"/>
          <w:sz w:val="28"/>
          <w:szCs w:val="28"/>
        </w:rPr>
      </w:pPr>
    </w:p>
    <w:p w:rsidR="004E0747" w:rsidRDefault="004E0747" w:rsidP="004E0747">
      <w:pPr>
        <w:jc w:val="center"/>
        <w:rPr>
          <w:rFonts w:ascii="Times New Roman" w:hAnsi="Times New Roman" w:cs="Times New Roman"/>
          <w:sz w:val="28"/>
          <w:szCs w:val="28"/>
        </w:rPr>
      </w:pPr>
    </w:p>
    <w:p w:rsidR="004E0747" w:rsidRDefault="004E0747" w:rsidP="004E0747">
      <w:pPr>
        <w:jc w:val="center"/>
        <w:rPr>
          <w:rFonts w:ascii="Times New Roman" w:hAnsi="Times New Roman" w:cs="Times New Roman"/>
          <w:sz w:val="28"/>
          <w:szCs w:val="28"/>
        </w:rPr>
      </w:pPr>
    </w:p>
    <w:p w:rsidR="004E0747" w:rsidRDefault="004E0747" w:rsidP="004E0747">
      <w:pPr>
        <w:jc w:val="center"/>
        <w:rPr>
          <w:rFonts w:ascii="Times New Roman" w:hAnsi="Times New Roman" w:cs="Times New Roman"/>
          <w:sz w:val="28"/>
          <w:szCs w:val="28"/>
        </w:rPr>
      </w:pPr>
      <w:r w:rsidRPr="004E0747">
        <w:rPr>
          <w:rFonts w:ascii="Times New Roman" w:hAnsi="Times New Roman" w:cs="Times New Roman"/>
          <w:sz w:val="28"/>
          <w:szCs w:val="28"/>
        </w:rPr>
        <w:t xml:space="preserve"> Консультация для воспитателей </w:t>
      </w:r>
      <w:r>
        <w:rPr>
          <w:rFonts w:ascii="Times New Roman" w:hAnsi="Times New Roman" w:cs="Times New Roman"/>
          <w:sz w:val="28"/>
          <w:szCs w:val="28"/>
        </w:rPr>
        <w:t>по теме</w:t>
      </w:r>
      <w:r w:rsidRPr="004E0747">
        <w:rPr>
          <w:rFonts w:ascii="Times New Roman" w:hAnsi="Times New Roman" w:cs="Times New Roman"/>
          <w:sz w:val="28"/>
          <w:szCs w:val="28"/>
        </w:rPr>
        <w:t xml:space="preserve">: </w:t>
      </w:r>
    </w:p>
    <w:p w:rsidR="004E0747" w:rsidRPr="004E0747" w:rsidRDefault="004E0747" w:rsidP="004E0747">
      <w:pPr>
        <w:jc w:val="center"/>
        <w:rPr>
          <w:rFonts w:ascii="Times New Roman" w:hAnsi="Times New Roman" w:cs="Times New Roman"/>
          <w:sz w:val="48"/>
          <w:szCs w:val="48"/>
        </w:rPr>
      </w:pPr>
      <w:r w:rsidRPr="004E0747">
        <w:rPr>
          <w:rFonts w:ascii="Times New Roman" w:hAnsi="Times New Roman" w:cs="Times New Roman"/>
          <w:sz w:val="48"/>
          <w:szCs w:val="48"/>
        </w:rPr>
        <w:t>«Влияние речевых упражнений на развитие речи детей раннего возраста»</w:t>
      </w:r>
    </w:p>
    <w:p w:rsidR="004E0747" w:rsidRDefault="004E0747" w:rsidP="004E0747">
      <w:pPr>
        <w:jc w:val="center"/>
        <w:rPr>
          <w:rFonts w:ascii="Times New Roman" w:hAnsi="Times New Roman" w:cs="Times New Roman"/>
          <w:sz w:val="28"/>
          <w:szCs w:val="28"/>
        </w:rPr>
      </w:pPr>
    </w:p>
    <w:p w:rsidR="004E0747" w:rsidRDefault="004E0747" w:rsidP="004E0747">
      <w:pPr>
        <w:jc w:val="center"/>
        <w:rPr>
          <w:rFonts w:ascii="Times New Roman" w:hAnsi="Times New Roman" w:cs="Times New Roman"/>
          <w:sz w:val="28"/>
          <w:szCs w:val="28"/>
        </w:rPr>
      </w:pPr>
    </w:p>
    <w:p w:rsidR="004E0747" w:rsidRDefault="004E0747" w:rsidP="004E0747">
      <w:pPr>
        <w:jc w:val="center"/>
        <w:rPr>
          <w:rFonts w:ascii="Times New Roman" w:hAnsi="Times New Roman" w:cs="Times New Roman"/>
          <w:sz w:val="28"/>
          <w:szCs w:val="28"/>
        </w:rPr>
      </w:pPr>
    </w:p>
    <w:p w:rsidR="004E0747" w:rsidRDefault="004E0747" w:rsidP="004E0747">
      <w:pPr>
        <w:jc w:val="center"/>
        <w:rPr>
          <w:rFonts w:ascii="Times New Roman" w:hAnsi="Times New Roman" w:cs="Times New Roman"/>
          <w:sz w:val="28"/>
          <w:szCs w:val="28"/>
        </w:rPr>
      </w:pPr>
    </w:p>
    <w:p w:rsidR="004E0747" w:rsidRDefault="004E0747" w:rsidP="004E0747">
      <w:pPr>
        <w:jc w:val="center"/>
        <w:rPr>
          <w:rFonts w:ascii="Times New Roman" w:hAnsi="Times New Roman" w:cs="Times New Roman"/>
          <w:sz w:val="28"/>
          <w:szCs w:val="28"/>
        </w:rPr>
      </w:pPr>
    </w:p>
    <w:p w:rsidR="004E0747" w:rsidRDefault="004E0747" w:rsidP="004E0747">
      <w:pPr>
        <w:jc w:val="center"/>
        <w:rPr>
          <w:rFonts w:ascii="Times New Roman" w:hAnsi="Times New Roman" w:cs="Times New Roman"/>
          <w:sz w:val="28"/>
          <w:szCs w:val="28"/>
        </w:rPr>
      </w:pPr>
    </w:p>
    <w:p w:rsidR="004E0747" w:rsidRDefault="004E0747" w:rsidP="004E0747">
      <w:pPr>
        <w:jc w:val="center"/>
        <w:rPr>
          <w:rFonts w:ascii="Times New Roman" w:hAnsi="Times New Roman" w:cs="Times New Roman"/>
          <w:sz w:val="28"/>
          <w:szCs w:val="28"/>
        </w:rPr>
      </w:pPr>
    </w:p>
    <w:p w:rsidR="004E0747" w:rsidRDefault="004E0747" w:rsidP="004E0747">
      <w:pPr>
        <w:jc w:val="center"/>
        <w:rPr>
          <w:rFonts w:ascii="Times New Roman" w:hAnsi="Times New Roman" w:cs="Times New Roman"/>
          <w:sz w:val="28"/>
          <w:szCs w:val="28"/>
        </w:rPr>
      </w:pPr>
    </w:p>
    <w:p w:rsidR="004E0747" w:rsidRDefault="004E0747" w:rsidP="004E0747">
      <w:pPr>
        <w:jc w:val="center"/>
        <w:rPr>
          <w:rFonts w:ascii="Times New Roman" w:hAnsi="Times New Roman" w:cs="Times New Roman"/>
          <w:sz w:val="28"/>
          <w:szCs w:val="28"/>
        </w:rPr>
      </w:pPr>
      <w:r w:rsidRPr="004E0747">
        <w:rPr>
          <w:rFonts w:ascii="Times New Roman" w:hAnsi="Times New Roman" w:cs="Times New Roman"/>
          <w:sz w:val="28"/>
          <w:szCs w:val="28"/>
        </w:rPr>
        <w:t xml:space="preserve"> </w:t>
      </w:r>
    </w:p>
    <w:p w:rsidR="004E0747" w:rsidRDefault="004E0747" w:rsidP="004E0747">
      <w:pPr>
        <w:jc w:val="right"/>
        <w:rPr>
          <w:rFonts w:ascii="Times New Roman" w:hAnsi="Times New Roman" w:cs="Times New Roman"/>
          <w:sz w:val="28"/>
          <w:szCs w:val="28"/>
        </w:rPr>
      </w:pPr>
      <w:r>
        <w:rPr>
          <w:rFonts w:ascii="Times New Roman" w:hAnsi="Times New Roman" w:cs="Times New Roman"/>
          <w:sz w:val="28"/>
          <w:szCs w:val="28"/>
        </w:rPr>
        <w:t>Выполнила: Крайнова В.В.</w:t>
      </w:r>
    </w:p>
    <w:p w:rsidR="004E0747" w:rsidRDefault="004E0747" w:rsidP="004E0747">
      <w:pPr>
        <w:jc w:val="right"/>
        <w:rPr>
          <w:rFonts w:ascii="Times New Roman" w:hAnsi="Times New Roman" w:cs="Times New Roman"/>
          <w:sz w:val="28"/>
          <w:szCs w:val="28"/>
        </w:rPr>
      </w:pPr>
    </w:p>
    <w:p w:rsidR="004E0747" w:rsidRDefault="004E0747" w:rsidP="004E0747">
      <w:pPr>
        <w:jc w:val="right"/>
        <w:rPr>
          <w:rFonts w:ascii="Times New Roman" w:hAnsi="Times New Roman" w:cs="Times New Roman"/>
          <w:sz w:val="28"/>
          <w:szCs w:val="28"/>
        </w:rPr>
      </w:pPr>
    </w:p>
    <w:p w:rsidR="004E0747" w:rsidRDefault="004E0747" w:rsidP="004E0747">
      <w:pPr>
        <w:jc w:val="right"/>
        <w:rPr>
          <w:rFonts w:ascii="Times New Roman" w:hAnsi="Times New Roman" w:cs="Times New Roman"/>
          <w:sz w:val="28"/>
          <w:szCs w:val="28"/>
        </w:rPr>
      </w:pPr>
    </w:p>
    <w:p w:rsidR="004E0747" w:rsidRDefault="004E0747" w:rsidP="004E0747">
      <w:pPr>
        <w:jc w:val="right"/>
        <w:rPr>
          <w:rFonts w:ascii="Times New Roman" w:hAnsi="Times New Roman" w:cs="Times New Roman"/>
          <w:sz w:val="28"/>
          <w:szCs w:val="28"/>
        </w:rPr>
      </w:pPr>
    </w:p>
    <w:p w:rsidR="004E0747" w:rsidRDefault="004E0747" w:rsidP="004E0747">
      <w:pPr>
        <w:jc w:val="right"/>
        <w:rPr>
          <w:rFonts w:ascii="Times New Roman" w:hAnsi="Times New Roman" w:cs="Times New Roman"/>
          <w:sz w:val="28"/>
          <w:szCs w:val="28"/>
        </w:rPr>
      </w:pPr>
    </w:p>
    <w:p w:rsidR="004E0747" w:rsidRDefault="004E0747" w:rsidP="004E0747">
      <w:pPr>
        <w:jc w:val="right"/>
        <w:rPr>
          <w:rFonts w:ascii="Times New Roman" w:hAnsi="Times New Roman" w:cs="Times New Roman"/>
          <w:sz w:val="28"/>
          <w:szCs w:val="28"/>
        </w:rPr>
      </w:pPr>
    </w:p>
    <w:p w:rsidR="004E0747" w:rsidRDefault="004E0747" w:rsidP="004E0747">
      <w:pPr>
        <w:jc w:val="center"/>
        <w:rPr>
          <w:rFonts w:ascii="Times New Roman" w:hAnsi="Times New Roman" w:cs="Times New Roman"/>
          <w:sz w:val="28"/>
          <w:szCs w:val="28"/>
        </w:rPr>
      </w:pPr>
    </w:p>
    <w:p w:rsidR="004E0747" w:rsidRDefault="004E0747" w:rsidP="004E0747">
      <w:pPr>
        <w:jc w:val="center"/>
        <w:rPr>
          <w:rFonts w:ascii="Times New Roman" w:hAnsi="Times New Roman" w:cs="Times New Roman"/>
          <w:sz w:val="28"/>
          <w:szCs w:val="28"/>
        </w:rPr>
      </w:pPr>
    </w:p>
    <w:p w:rsidR="004E0747" w:rsidRDefault="004E0747" w:rsidP="004E0747">
      <w:pPr>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Аксубаево</w:t>
      </w:r>
    </w:p>
    <w:p w:rsidR="004E0747" w:rsidRPr="00DF3E5D" w:rsidRDefault="004E0747" w:rsidP="004E0747">
      <w:pPr>
        <w:rPr>
          <w:rFonts w:ascii="Times New Roman" w:hAnsi="Times New Roman" w:cs="Times New Roman"/>
          <w:sz w:val="24"/>
          <w:szCs w:val="24"/>
        </w:rPr>
      </w:pPr>
      <w:r w:rsidRPr="00DF3E5D">
        <w:rPr>
          <w:rFonts w:ascii="Times New Roman" w:hAnsi="Times New Roman" w:cs="Times New Roman"/>
          <w:sz w:val="24"/>
          <w:szCs w:val="24"/>
        </w:rPr>
        <w:lastRenderedPageBreak/>
        <w:t xml:space="preserve">     Ранний возраст – ответственный период в речевом развитии детей. В этом возрасте у ребенка происходит развитие понимаемой речи взрослых, способности подражать ей, формирование собственной активной речи, которая становится средством общения его со взрослыми. На сегодняшний день мы видим, насколько остро стоит проблема задержки речевого развития у детей. Педагог должен оказывать влияние на развитие активной, коммуникативной речи детей раннего возраста. </w:t>
      </w:r>
    </w:p>
    <w:p w:rsidR="004E0747" w:rsidRPr="00DF3E5D" w:rsidRDefault="004E0747" w:rsidP="004E0747">
      <w:pPr>
        <w:rPr>
          <w:rFonts w:ascii="Times New Roman" w:hAnsi="Times New Roman" w:cs="Times New Roman"/>
          <w:sz w:val="24"/>
          <w:szCs w:val="24"/>
        </w:rPr>
      </w:pPr>
      <w:r w:rsidRPr="00DF3E5D">
        <w:rPr>
          <w:rFonts w:ascii="Times New Roman" w:hAnsi="Times New Roman" w:cs="Times New Roman"/>
          <w:sz w:val="24"/>
          <w:szCs w:val="24"/>
        </w:rPr>
        <w:t xml:space="preserve">     Для формирования активной речи необходимо развивать у детей способность слушать речь взрослого и подражать часто слышимым словам и звукосочетаниям, умение отвечать на вопросы доступными, ранее усвоенными словами, а не действиями. </w:t>
      </w:r>
    </w:p>
    <w:p w:rsidR="004B2FCF" w:rsidRPr="00DF3E5D" w:rsidRDefault="004E0747" w:rsidP="004E0747">
      <w:pPr>
        <w:rPr>
          <w:rFonts w:ascii="Times New Roman" w:hAnsi="Times New Roman" w:cs="Times New Roman"/>
          <w:sz w:val="24"/>
          <w:szCs w:val="24"/>
        </w:rPr>
      </w:pPr>
      <w:r w:rsidRPr="00DF3E5D">
        <w:rPr>
          <w:rFonts w:ascii="Times New Roman" w:hAnsi="Times New Roman" w:cs="Times New Roman"/>
          <w:sz w:val="24"/>
          <w:szCs w:val="24"/>
        </w:rPr>
        <w:t xml:space="preserve">     Для этого нужно постоянно разговаривать с детьми, включать каждого в диалог, создавать потребность в собственных высказываниях. Воспитатель должен побуждать каждого ребенка как можно чаще обращаться к окружающим его взрослым, стараясь при этом, чтобы он пользовался усвоенными ранее словами и овладевал произношением новых. </w:t>
      </w:r>
    </w:p>
    <w:p w:rsidR="004B2FCF" w:rsidRPr="00DF3E5D" w:rsidRDefault="004B2FCF" w:rsidP="004E0747">
      <w:pPr>
        <w:rPr>
          <w:rFonts w:ascii="Times New Roman" w:hAnsi="Times New Roman" w:cs="Times New Roman"/>
          <w:sz w:val="24"/>
          <w:szCs w:val="24"/>
        </w:rPr>
      </w:pPr>
      <w:r w:rsidRPr="00DF3E5D">
        <w:rPr>
          <w:rFonts w:ascii="Times New Roman" w:hAnsi="Times New Roman" w:cs="Times New Roman"/>
          <w:sz w:val="24"/>
          <w:szCs w:val="24"/>
        </w:rPr>
        <w:t xml:space="preserve">     </w:t>
      </w:r>
      <w:r w:rsidR="004E0747" w:rsidRPr="00DF3E5D">
        <w:rPr>
          <w:rFonts w:ascii="Times New Roman" w:hAnsi="Times New Roman" w:cs="Times New Roman"/>
          <w:sz w:val="24"/>
          <w:szCs w:val="24"/>
        </w:rPr>
        <w:t>Согласованность в действиях воспитателей, узких специалистов и родителей поможет поднять качество и эффективность работы по развитию речи дошкольников с максимальным учетом индивидуальных особенностей каждого ребенка.</w:t>
      </w:r>
    </w:p>
    <w:p w:rsidR="004B2FCF" w:rsidRPr="00DF3E5D" w:rsidRDefault="004B2FCF" w:rsidP="004E0747">
      <w:pPr>
        <w:rPr>
          <w:rFonts w:ascii="Times New Roman" w:hAnsi="Times New Roman" w:cs="Times New Roman"/>
          <w:sz w:val="24"/>
          <w:szCs w:val="24"/>
        </w:rPr>
      </w:pPr>
      <w:r w:rsidRPr="00DF3E5D">
        <w:rPr>
          <w:rFonts w:ascii="Times New Roman" w:hAnsi="Times New Roman" w:cs="Times New Roman"/>
          <w:sz w:val="24"/>
          <w:szCs w:val="24"/>
        </w:rPr>
        <w:t xml:space="preserve">     </w:t>
      </w:r>
      <w:r w:rsidR="004E0747" w:rsidRPr="00DF3E5D">
        <w:rPr>
          <w:rFonts w:ascii="Times New Roman" w:hAnsi="Times New Roman" w:cs="Times New Roman"/>
          <w:sz w:val="24"/>
          <w:szCs w:val="24"/>
        </w:rPr>
        <w:t xml:space="preserve"> Для успешного решения задач стимулирования речевого развития в группе должна быть создана соответствующая развивающая среда: выбрано достаточно освещенное место для книжного уголка, пополняемость уголка новыми красочными книгами с детским фольклором, крупными иллюстрациями к потешкам. В группе должны иметься дидактические игры для развития речи детей: «Одень куклу соответственно сезону», «Кто как кричит?», «Кто, где живет», «Расскажи сказку»и др., которые активно используются на занятиях и свободной речевой деятельности. Иметься театральный уголок, в котором разнообразие видов театров: кукольный, пальчиковый, настольный. Яркая привлекательная среда привлекает внимание детей, и они с удовольствием находят занятия по интересам. </w:t>
      </w:r>
    </w:p>
    <w:p w:rsidR="004B2FCF" w:rsidRPr="00DF3E5D" w:rsidRDefault="004B2FCF" w:rsidP="004E0747">
      <w:pPr>
        <w:rPr>
          <w:rFonts w:ascii="Times New Roman" w:hAnsi="Times New Roman" w:cs="Times New Roman"/>
          <w:sz w:val="24"/>
          <w:szCs w:val="24"/>
        </w:rPr>
      </w:pPr>
      <w:r w:rsidRPr="00DF3E5D">
        <w:rPr>
          <w:rFonts w:ascii="Times New Roman" w:hAnsi="Times New Roman" w:cs="Times New Roman"/>
          <w:sz w:val="24"/>
          <w:szCs w:val="24"/>
        </w:rPr>
        <w:t xml:space="preserve">     </w:t>
      </w:r>
      <w:r w:rsidR="004E0747" w:rsidRPr="00DF3E5D">
        <w:rPr>
          <w:rFonts w:ascii="Times New Roman" w:hAnsi="Times New Roman" w:cs="Times New Roman"/>
          <w:sz w:val="24"/>
          <w:szCs w:val="24"/>
        </w:rPr>
        <w:t>Исходя из задач по развитию речи, подбираем методы и приемы, направленные на развитие речевой активности детей. В речевом развитии ребёнка раннего возраста главным является стимулирование его активной речи. Это достигается за счёт комплексного использования разнообразных методов и приемов.</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sz w:val="24"/>
          <w:szCs w:val="24"/>
        </w:rPr>
        <w:t xml:space="preserve"> </w:t>
      </w:r>
      <w:r w:rsidRPr="00DF3E5D">
        <w:rPr>
          <w:rFonts w:ascii="Times New Roman" w:hAnsi="Times New Roman" w:cs="Times New Roman"/>
          <w:b/>
          <w:bCs/>
          <w:sz w:val="24"/>
          <w:szCs w:val="24"/>
        </w:rPr>
        <w:t>Наглядные методы:</w:t>
      </w:r>
      <w:r w:rsidRPr="00DF3E5D">
        <w:rPr>
          <w:rFonts w:ascii="Times New Roman" w:hAnsi="Times New Roman" w:cs="Times New Roman"/>
          <w:sz w:val="24"/>
          <w:szCs w:val="24"/>
        </w:rPr>
        <w:t xml:space="preserve"> </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sz w:val="24"/>
          <w:szCs w:val="24"/>
        </w:rPr>
        <w:t>-наблюдение за живыми объектами - кошкой, собакой, птицей и т. д. ;</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sz w:val="24"/>
          <w:szCs w:val="24"/>
        </w:rPr>
        <w:t xml:space="preserve"> -наблюдения в природе; </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sz w:val="24"/>
          <w:szCs w:val="24"/>
        </w:rPr>
        <w:t>-экскурсии на участок старшей группы, на огород, спортивную площадку дошкольного учреждения и т. д. ;</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sz w:val="24"/>
          <w:szCs w:val="24"/>
        </w:rPr>
        <w:t xml:space="preserve"> -рассматривание игрушек, предметов и картин; </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sz w:val="24"/>
          <w:szCs w:val="24"/>
        </w:rPr>
        <w:t xml:space="preserve">-изобразительная наглядность. </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b/>
          <w:bCs/>
          <w:sz w:val="24"/>
          <w:szCs w:val="24"/>
        </w:rPr>
        <w:t>Практические методы</w:t>
      </w:r>
      <w:r w:rsidRPr="00DF3E5D">
        <w:rPr>
          <w:rFonts w:ascii="Times New Roman" w:hAnsi="Times New Roman" w:cs="Times New Roman"/>
          <w:sz w:val="24"/>
          <w:szCs w:val="24"/>
        </w:rPr>
        <w:t xml:space="preserve">: </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sz w:val="24"/>
          <w:szCs w:val="24"/>
        </w:rPr>
        <w:t xml:space="preserve">-дидактические игры и упражнения; </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sz w:val="24"/>
          <w:szCs w:val="24"/>
        </w:rPr>
        <w:t xml:space="preserve">-пальчиковые игры; </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sz w:val="24"/>
          <w:szCs w:val="24"/>
        </w:rPr>
        <w:t xml:space="preserve">-хороводные игры; </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sz w:val="24"/>
          <w:szCs w:val="24"/>
        </w:rPr>
        <w:t xml:space="preserve">-игры–драматизации; </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sz w:val="24"/>
          <w:szCs w:val="24"/>
        </w:rPr>
        <w:t xml:space="preserve">-инсценировки; </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sz w:val="24"/>
          <w:szCs w:val="24"/>
        </w:rPr>
        <w:t xml:space="preserve">-игры – сюрпризы; </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sz w:val="24"/>
          <w:szCs w:val="24"/>
        </w:rPr>
        <w:t xml:space="preserve">-игры с правилами. </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b/>
          <w:bCs/>
          <w:sz w:val="24"/>
          <w:szCs w:val="24"/>
        </w:rPr>
        <w:t>Словесные методы:</w:t>
      </w:r>
      <w:r w:rsidRPr="00DF3E5D">
        <w:rPr>
          <w:rFonts w:ascii="Times New Roman" w:hAnsi="Times New Roman" w:cs="Times New Roman"/>
          <w:sz w:val="24"/>
          <w:szCs w:val="24"/>
        </w:rPr>
        <w:t xml:space="preserve"> </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sz w:val="24"/>
          <w:szCs w:val="24"/>
        </w:rPr>
        <w:t>-чтение потешек, прибауток, стихов, сказок с использованием наглядности;</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sz w:val="24"/>
          <w:szCs w:val="24"/>
        </w:rPr>
        <w:t xml:space="preserve"> -чтение и рассказывание рассказов, заучивание стихотворений с использованием наглядности. </w:t>
      </w:r>
    </w:p>
    <w:p w:rsidR="004B2FCF" w:rsidRPr="00DF3E5D" w:rsidRDefault="004E0747" w:rsidP="004E0747">
      <w:pPr>
        <w:rPr>
          <w:rFonts w:ascii="Times New Roman" w:hAnsi="Times New Roman" w:cs="Times New Roman"/>
          <w:b/>
          <w:bCs/>
          <w:sz w:val="24"/>
          <w:szCs w:val="24"/>
        </w:rPr>
      </w:pPr>
      <w:r w:rsidRPr="00DF3E5D">
        <w:rPr>
          <w:rFonts w:ascii="Times New Roman" w:hAnsi="Times New Roman" w:cs="Times New Roman"/>
          <w:b/>
          <w:bCs/>
          <w:sz w:val="24"/>
          <w:szCs w:val="24"/>
        </w:rPr>
        <w:t>Теперь поговорим о приёмах развития речи:</w:t>
      </w:r>
    </w:p>
    <w:p w:rsidR="004B2FCF" w:rsidRPr="00DF3E5D" w:rsidRDefault="004E0747" w:rsidP="004E0747">
      <w:pPr>
        <w:rPr>
          <w:rFonts w:ascii="Times New Roman" w:hAnsi="Times New Roman" w:cs="Times New Roman"/>
          <w:sz w:val="24"/>
          <w:szCs w:val="24"/>
        </w:rPr>
      </w:pPr>
      <w:r w:rsidRPr="00DF3E5D">
        <w:rPr>
          <w:rFonts w:ascii="Times New Roman" w:hAnsi="Times New Roman" w:cs="Times New Roman"/>
          <w:sz w:val="24"/>
          <w:szCs w:val="24"/>
        </w:rPr>
        <w:lastRenderedPageBreak/>
        <w:t xml:space="preserve"> </w:t>
      </w:r>
      <w:r w:rsidRPr="00DF3E5D">
        <w:rPr>
          <w:rFonts w:ascii="Times New Roman" w:hAnsi="Times New Roman" w:cs="Times New Roman"/>
          <w:b/>
          <w:bCs/>
          <w:sz w:val="24"/>
          <w:szCs w:val="24"/>
        </w:rPr>
        <w:t>Разговор с самим собой.</w:t>
      </w:r>
      <w:r w:rsidRPr="00DF3E5D">
        <w:rPr>
          <w:rFonts w:ascii="Times New Roman" w:hAnsi="Times New Roman" w:cs="Times New Roman"/>
          <w:sz w:val="24"/>
          <w:szCs w:val="24"/>
        </w:rPr>
        <w:t xml:space="preserve"> Например, когда тот или иной ребёнок находится недалеко от вас, манипулируя с игрушками или просто задумчиво сидит, можно начать говорить вслух о том, что видите, слышите, думаете, чувствуете. Говорить нужно медленно (но не растягивая слова) и отчетливо, короткими, простыми предложениями — доступными восприятию ребёнка. Например: "Где чашка?", "Я вижу чашку", "Чашка на столе", "В чашке молоко", "Таня пьет молоко" и т. п. </w:t>
      </w:r>
    </w:p>
    <w:p w:rsidR="004B2FCF" w:rsidRPr="00DF3E5D" w:rsidRDefault="004E0747" w:rsidP="004E0747">
      <w:pPr>
        <w:rPr>
          <w:rFonts w:ascii="Times New Roman" w:hAnsi="Times New Roman" w:cs="Times New Roman"/>
          <w:sz w:val="24"/>
          <w:szCs w:val="24"/>
        </w:rPr>
      </w:pPr>
      <w:r w:rsidRPr="00DF3E5D">
        <w:rPr>
          <w:rFonts w:ascii="Times New Roman" w:hAnsi="Times New Roman" w:cs="Times New Roman"/>
          <w:b/>
          <w:bCs/>
          <w:sz w:val="24"/>
          <w:szCs w:val="24"/>
        </w:rPr>
        <w:t>Параллельный разговор</w:t>
      </w:r>
      <w:r w:rsidRPr="00DF3E5D">
        <w:rPr>
          <w:rFonts w:ascii="Times New Roman" w:hAnsi="Times New Roman" w:cs="Times New Roman"/>
          <w:sz w:val="24"/>
          <w:szCs w:val="24"/>
        </w:rPr>
        <w:t xml:space="preserve">. Этот прием отличается от предыдущего тем, что мы описываем все действия ребенка: что он видит, слышит, чувствует, трогает. Используя «параллельный разговор», мы как бы подсказываем ребенку слова, выражающие его опыт, слова, которые впоследствии он начнет использовать самостоятельно. </w:t>
      </w:r>
      <w:r w:rsidRPr="00DF3E5D">
        <w:rPr>
          <w:rFonts w:ascii="Times New Roman" w:hAnsi="Times New Roman" w:cs="Times New Roman"/>
          <w:b/>
          <w:bCs/>
          <w:sz w:val="24"/>
          <w:szCs w:val="24"/>
        </w:rPr>
        <w:t>Провокация, или искусственное непонимание ребенка</w:t>
      </w:r>
      <w:r w:rsidRPr="00DF3E5D">
        <w:rPr>
          <w:rFonts w:ascii="Times New Roman" w:hAnsi="Times New Roman" w:cs="Times New Roman"/>
          <w:sz w:val="24"/>
          <w:szCs w:val="24"/>
        </w:rPr>
        <w:t xml:space="preserve">. Этот прием помогает ребенку освоить ситуативную речь и состоит в том, что мы не спешим проявить свою понятливость, а временно становимся "глухими", непонимающими. Например, если ребёнок показывает на полку с игрушками, просительно смотрит, а мы хорошо понимаем, что нужно ему в данный момент, и даём ему… не ту игрушку. Конечно же, первой реакцией ребенка будет возмущение вашей непонятливостью, но это будет и первым мотивом, стимулирующим ребёнка назвать нужный ему предмет. При возникновении затруднения можно подсказать ребёнку: "Я не понимаю, что ты хочешь: киску, куклу машинку?" В подобных ситуациях ребенок охотно активизирует свои речевые возможности, чувствуя себя намного сообразительнее взрослого. Этот прием эффективен не только для называния предметов, но и словесного обозначения действий, производимых с ними. </w:t>
      </w:r>
    </w:p>
    <w:p w:rsidR="004B2FCF" w:rsidRPr="00DF3E5D" w:rsidRDefault="004E0747" w:rsidP="004E0747">
      <w:pPr>
        <w:rPr>
          <w:rFonts w:ascii="Times New Roman" w:hAnsi="Times New Roman" w:cs="Times New Roman"/>
          <w:sz w:val="24"/>
          <w:szCs w:val="24"/>
        </w:rPr>
      </w:pPr>
      <w:r w:rsidRPr="00DF3E5D">
        <w:rPr>
          <w:rFonts w:ascii="Times New Roman" w:hAnsi="Times New Roman" w:cs="Times New Roman"/>
          <w:b/>
          <w:bCs/>
          <w:sz w:val="24"/>
          <w:szCs w:val="24"/>
        </w:rPr>
        <w:t>Распространение.</w:t>
      </w:r>
      <w:r w:rsidRPr="00DF3E5D">
        <w:rPr>
          <w:rFonts w:ascii="Times New Roman" w:hAnsi="Times New Roman" w:cs="Times New Roman"/>
          <w:sz w:val="24"/>
          <w:szCs w:val="24"/>
        </w:rPr>
        <w:t xml:space="preserve"> Мы продолжаем и дополняем все сказанное ребёнком, но не принуждаем его к повторению — вполне достаточно того, что он вас слышит. Например: Ребенок: 'Суп". Взрослый: "Овощной суп очень вкусный", "Суп кушают ложкой". Отвечая детям распространенными предложениями, мы постепенно подводим его к тому, чтобы он заканчивал свою мысль, и, соответственно, готовим почву для овладения контекстной речью. </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b/>
          <w:bCs/>
          <w:sz w:val="24"/>
          <w:szCs w:val="24"/>
        </w:rPr>
        <w:t>Приговоры</w:t>
      </w:r>
      <w:r w:rsidRPr="00DF3E5D">
        <w:rPr>
          <w:rFonts w:ascii="Times New Roman" w:hAnsi="Times New Roman" w:cs="Times New Roman"/>
          <w:sz w:val="24"/>
          <w:szCs w:val="24"/>
        </w:rPr>
        <w:t xml:space="preserve">. Использование игровых песенок, потешек, приговоров в совместной деятельности с детьми доставляет им огромную радость. Сопровождение действий ребенка словами способствует непроизвольному обучению его умению вслушиваться в звуки речи, улавливать ее ритм, отдельные звукосочетания и постепенно проникать в их смысл. Каждый знает, что проведение некоторых режимных процессов вызывает у малышей отрицательное отношение. Вот, для того чтобы дети умывались, ели, раздевались, готовясь ко сну, с удовольствием, и следует прибегнуть к потешкам. Так, во время умывания используем потешку «Чистая водичка, моет Ане личико»». Во время укладывания спать «Баю, </w:t>
      </w:r>
      <w:proofErr w:type="spellStart"/>
      <w:r w:rsidRPr="00DF3E5D">
        <w:rPr>
          <w:rFonts w:ascii="Times New Roman" w:hAnsi="Times New Roman" w:cs="Times New Roman"/>
          <w:sz w:val="24"/>
          <w:szCs w:val="24"/>
        </w:rPr>
        <w:t>баюшки</w:t>
      </w:r>
      <w:proofErr w:type="spellEnd"/>
      <w:r w:rsidRPr="00DF3E5D">
        <w:rPr>
          <w:rFonts w:ascii="Times New Roman" w:hAnsi="Times New Roman" w:cs="Times New Roman"/>
          <w:sz w:val="24"/>
          <w:szCs w:val="24"/>
        </w:rPr>
        <w:t xml:space="preserve">, баю». Ритмичные слова вызывают у ребят </w:t>
      </w:r>
      <w:proofErr w:type="spellStart"/>
      <w:r w:rsidRPr="00DF3E5D">
        <w:rPr>
          <w:rFonts w:ascii="Times New Roman" w:hAnsi="Times New Roman" w:cs="Times New Roman"/>
          <w:sz w:val="24"/>
          <w:szCs w:val="24"/>
        </w:rPr>
        <w:t>радость,у</w:t>
      </w:r>
      <w:proofErr w:type="spellEnd"/>
      <w:r w:rsidRPr="00DF3E5D">
        <w:rPr>
          <w:rFonts w:ascii="Times New Roman" w:hAnsi="Times New Roman" w:cs="Times New Roman"/>
          <w:sz w:val="24"/>
          <w:szCs w:val="24"/>
        </w:rPr>
        <w:t xml:space="preserve"> них уходит чувство тревоги, тоски по дому, маме. Потешка способна корректировать поведение детей, создавать у них хорошее настроение. Вот почему нужно стараться, чтобы потешка сопутствовала всей жизни малышей, настраивала их на мажорный лад. Научившись различать вариативность забавных звуковых сочетаний, дети, подражая взрослым, начинают играть словами, звуками, словосочетаниями, улавливая специфику звучания родной речи, ее выразительность, образность. Большинство произведений устного народного творчества как раз и создавалось с целью развития двигательной активности ребёнка, которая теснейшим образом связана с формированием речевой активности. Чем больше мелких и сложных движений пальцами выполняет ребенок, тем больше участков мозга включается в работу, ведь он напрямую связан с руками, вернее — крест-накрест: с правой рукой — левое полушарие, а с левой — правое. Немаловажное значение фольклорных произведений состоит в том, что они удовлетворяют потребность ребёнка в эмоциональном и тактильном (прикосновения, поглаживания) контакте со взрослыми. </w:t>
      </w:r>
      <w:r w:rsidRPr="00DF3E5D">
        <w:rPr>
          <w:rFonts w:ascii="Times New Roman" w:hAnsi="Times New Roman" w:cs="Times New Roman"/>
          <w:b/>
          <w:bCs/>
          <w:sz w:val="24"/>
          <w:szCs w:val="24"/>
        </w:rPr>
        <w:t>Выбор.</w:t>
      </w:r>
      <w:r w:rsidRPr="00DF3E5D">
        <w:rPr>
          <w:rFonts w:ascii="Times New Roman" w:hAnsi="Times New Roman" w:cs="Times New Roman"/>
          <w:sz w:val="24"/>
          <w:szCs w:val="24"/>
        </w:rPr>
        <w:t xml:space="preserve"> Предоставлять ребенку возможность выбора – это ещё один приём. Формирование ответственности начинается с того момента, когда ребёнку позволено играть активную роль в том, что касается лично его. Осуществление возможности выбора порождает у него ощущение собственной значимости и самоценности. Например: "Тебе налить полстакана молока или целый стакан?", "Тебе яблоко целиком или половинку?", "Ты хочешь играть с куклой или медвежонком?". </w:t>
      </w:r>
      <w:r w:rsidRPr="00DF3E5D">
        <w:rPr>
          <w:rFonts w:ascii="Times New Roman" w:hAnsi="Times New Roman" w:cs="Times New Roman"/>
          <w:b/>
          <w:bCs/>
          <w:sz w:val="24"/>
          <w:szCs w:val="24"/>
        </w:rPr>
        <w:t>Замещение.</w:t>
      </w:r>
      <w:r w:rsidRPr="00DF3E5D">
        <w:rPr>
          <w:rFonts w:ascii="Times New Roman" w:hAnsi="Times New Roman" w:cs="Times New Roman"/>
          <w:sz w:val="24"/>
          <w:szCs w:val="24"/>
        </w:rPr>
        <w:t xml:space="preserve"> "Представь, что. " — эти слова наполнены для ребенка особой притягательной силой. В возрасте двух-трёх лет ребёнок с удовольствием представляет, что кубик — это пирожок, а коробка из-под обуви — печь. В этом возрасте детям очень нравятся и пантомимические игры, активизирующие любознательность и </w:t>
      </w:r>
      <w:r w:rsidRPr="00DF3E5D">
        <w:rPr>
          <w:rFonts w:ascii="Times New Roman" w:hAnsi="Times New Roman" w:cs="Times New Roman"/>
          <w:sz w:val="24"/>
          <w:szCs w:val="24"/>
        </w:rPr>
        <w:lastRenderedPageBreak/>
        <w:t xml:space="preserve">наблюдательность ребёнка. Вовлечь детей в такую игру можно с помощью вопроса-предложения: "Угадайте, что я сейчас делаю". Начинать предпочтительно с элементарных действий: причесываться, чистить зубы, есть яблоко, наливать молоко, читать книгу. </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b/>
          <w:bCs/>
          <w:sz w:val="24"/>
          <w:szCs w:val="24"/>
        </w:rPr>
        <w:t>Игры-пантомимы и игры-имитации</w:t>
      </w:r>
      <w:r w:rsidRPr="00DF3E5D">
        <w:rPr>
          <w:rFonts w:ascii="Times New Roman" w:hAnsi="Times New Roman" w:cs="Times New Roman"/>
          <w:sz w:val="24"/>
          <w:szCs w:val="24"/>
        </w:rPr>
        <w:t xml:space="preserve"> являются первой ступенькой театрализованной и сюжетно-ролевой игры. </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b/>
          <w:bCs/>
          <w:sz w:val="24"/>
          <w:szCs w:val="24"/>
        </w:rPr>
        <w:t>Игры –манипуляции:</w:t>
      </w:r>
      <w:r w:rsidRPr="00DF3E5D">
        <w:rPr>
          <w:rFonts w:ascii="Times New Roman" w:hAnsi="Times New Roman" w:cs="Times New Roman"/>
          <w:sz w:val="24"/>
          <w:szCs w:val="24"/>
        </w:rPr>
        <w:t xml:space="preserve"> паровозик гудит – у-у-у; прятки – а-у; поиск предмета –ку-ку; гуси-гага-га; мышки – пи-пи-пи приводят к появлению двойных слогов.</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b/>
          <w:bCs/>
          <w:sz w:val="24"/>
          <w:szCs w:val="24"/>
        </w:rPr>
        <w:t xml:space="preserve"> Ролевая игра</w:t>
      </w:r>
      <w:r w:rsidRPr="00DF3E5D">
        <w:rPr>
          <w:rFonts w:ascii="Times New Roman" w:hAnsi="Times New Roman" w:cs="Times New Roman"/>
          <w:sz w:val="24"/>
          <w:szCs w:val="24"/>
        </w:rPr>
        <w:t xml:space="preserve">. Например, игра в телефон, когда ребенок, используя игрушечный аппарат, может звонить маме, папе, бабушке, сказочным персонажам. Игра в телефон стимулирует речевое развитие ребенка, формирует уверенность в себе, повышает коммуникативную компетентность. </w:t>
      </w:r>
    </w:p>
    <w:p w:rsidR="004B2FCF"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b/>
          <w:bCs/>
          <w:sz w:val="24"/>
          <w:szCs w:val="24"/>
        </w:rPr>
        <w:t>Музыкальные игры.</w:t>
      </w:r>
      <w:r w:rsidRPr="00DF3E5D">
        <w:rPr>
          <w:rFonts w:ascii="Times New Roman" w:hAnsi="Times New Roman" w:cs="Times New Roman"/>
          <w:sz w:val="24"/>
          <w:szCs w:val="24"/>
        </w:rPr>
        <w:t xml:space="preserve"> Значение музыкальных игр в речевом развитии ребенка трудно переоценить. Малыши с удовольствием подпевают, обожают шумовые музыкальные инструменты, ритуальные игры типа "Каравай", "По кочкам", "Баба сеяла горох" и др. </w:t>
      </w:r>
      <w:r w:rsidR="004B2FCF" w:rsidRPr="00DF3E5D">
        <w:rPr>
          <w:rFonts w:ascii="Times New Roman" w:hAnsi="Times New Roman" w:cs="Times New Roman"/>
          <w:sz w:val="24"/>
          <w:szCs w:val="24"/>
        </w:rPr>
        <w:t xml:space="preserve">      </w:t>
      </w:r>
      <w:r w:rsidRPr="00DF3E5D">
        <w:rPr>
          <w:rFonts w:ascii="Times New Roman" w:hAnsi="Times New Roman" w:cs="Times New Roman"/>
          <w:sz w:val="24"/>
          <w:szCs w:val="24"/>
        </w:rPr>
        <w:t xml:space="preserve">Один из самых действенных способов речевого развития ребенка, который обогащает словарный запас малыша, развивает его слуховое восприятие и стимулирует речевую активность — это </w:t>
      </w:r>
      <w:r w:rsidRPr="00DF3E5D">
        <w:rPr>
          <w:rFonts w:ascii="Times New Roman" w:hAnsi="Times New Roman" w:cs="Times New Roman"/>
          <w:b/>
          <w:bCs/>
          <w:sz w:val="24"/>
          <w:szCs w:val="24"/>
        </w:rPr>
        <w:t>чтение ему детских книг.</w:t>
      </w:r>
      <w:r w:rsidRPr="00DF3E5D">
        <w:rPr>
          <w:rFonts w:ascii="Times New Roman" w:hAnsi="Times New Roman" w:cs="Times New Roman"/>
          <w:sz w:val="24"/>
          <w:szCs w:val="24"/>
        </w:rPr>
        <w:t xml:space="preserve"> При чтении произведений используются все средства выразительности речи: мимику, жесты, силу голоса, тембр, эмоциональность, ведь дети не просто отзывчивы на эмоциональное поведение взрослых, они проявляют эмоциональную чуткость ко всем действиям педагога. </w:t>
      </w:r>
    </w:p>
    <w:p w:rsidR="00180977" w:rsidRPr="00DF3E5D" w:rsidRDefault="004B2FCF" w:rsidP="00DF3E5D">
      <w:pPr>
        <w:spacing w:after="0" w:line="240" w:lineRule="auto"/>
        <w:rPr>
          <w:rFonts w:ascii="Times New Roman" w:hAnsi="Times New Roman" w:cs="Times New Roman"/>
          <w:sz w:val="24"/>
          <w:szCs w:val="24"/>
        </w:rPr>
      </w:pPr>
      <w:r w:rsidRPr="00DF3E5D">
        <w:rPr>
          <w:rFonts w:ascii="Times New Roman" w:hAnsi="Times New Roman" w:cs="Times New Roman"/>
          <w:sz w:val="24"/>
          <w:szCs w:val="24"/>
        </w:rPr>
        <w:t xml:space="preserve">     </w:t>
      </w:r>
      <w:r w:rsidR="004E0747" w:rsidRPr="00DF3E5D">
        <w:rPr>
          <w:rFonts w:ascii="Times New Roman" w:hAnsi="Times New Roman" w:cs="Times New Roman"/>
          <w:sz w:val="24"/>
          <w:szCs w:val="24"/>
        </w:rPr>
        <w:t xml:space="preserve">На занятиях используется </w:t>
      </w:r>
      <w:r w:rsidR="004E0747" w:rsidRPr="00DF3E5D">
        <w:rPr>
          <w:rFonts w:ascii="Times New Roman" w:hAnsi="Times New Roman" w:cs="Times New Roman"/>
          <w:b/>
          <w:bCs/>
          <w:sz w:val="24"/>
          <w:szCs w:val="24"/>
        </w:rPr>
        <w:t>прием инсценирования произведения</w:t>
      </w:r>
      <w:r w:rsidR="004E0747" w:rsidRPr="00DF3E5D">
        <w:rPr>
          <w:rFonts w:ascii="Times New Roman" w:hAnsi="Times New Roman" w:cs="Times New Roman"/>
          <w:sz w:val="24"/>
          <w:szCs w:val="24"/>
        </w:rPr>
        <w:t xml:space="preserve"> с помощью картинок, ширмы, игрушек. С их помощью можно добиться предельного понимания содержания. Малыши должны видеть последовательную цепь событий, описываемых в тексте. В этом случае дети улавливают взаимосвязи, начинают понимать причинно-следственные отношения, вытекающие из содержания текста. </w:t>
      </w:r>
    </w:p>
    <w:p w:rsidR="00180977" w:rsidRPr="00DF3E5D" w:rsidRDefault="00180977" w:rsidP="004E0747">
      <w:pPr>
        <w:rPr>
          <w:rFonts w:ascii="Times New Roman" w:hAnsi="Times New Roman" w:cs="Times New Roman"/>
          <w:sz w:val="24"/>
          <w:szCs w:val="24"/>
        </w:rPr>
      </w:pPr>
      <w:r w:rsidRPr="00DF3E5D">
        <w:rPr>
          <w:rFonts w:ascii="Times New Roman" w:hAnsi="Times New Roman" w:cs="Times New Roman"/>
          <w:sz w:val="24"/>
          <w:szCs w:val="24"/>
        </w:rPr>
        <w:t xml:space="preserve">     </w:t>
      </w:r>
      <w:r w:rsidR="004E0747" w:rsidRPr="00DF3E5D">
        <w:rPr>
          <w:rFonts w:ascii="Times New Roman" w:hAnsi="Times New Roman" w:cs="Times New Roman"/>
          <w:sz w:val="24"/>
          <w:szCs w:val="24"/>
        </w:rPr>
        <w:t xml:space="preserve">В работе необходимо использовать </w:t>
      </w:r>
      <w:r w:rsidR="004E0747" w:rsidRPr="00DF3E5D">
        <w:rPr>
          <w:rFonts w:ascii="Times New Roman" w:hAnsi="Times New Roman" w:cs="Times New Roman"/>
          <w:b/>
          <w:bCs/>
          <w:sz w:val="24"/>
          <w:szCs w:val="24"/>
        </w:rPr>
        <w:t>прием действенного соучастия</w:t>
      </w:r>
      <w:r w:rsidR="004E0747" w:rsidRPr="00DF3E5D">
        <w:rPr>
          <w:rFonts w:ascii="Times New Roman" w:hAnsi="Times New Roman" w:cs="Times New Roman"/>
          <w:sz w:val="24"/>
          <w:szCs w:val="24"/>
        </w:rPr>
        <w:t xml:space="preserve">. Он рассчитан на активное вхождение детей в развёртывающееся перед их глазами действие. Детям предлагают позвать, например, петушка, напоить цыплят, посадить на веточки птичек. Приём действенного соучастия помогает ребёнку стать как бы соучастником событий, о которых идёт речь. </w:t>
      </w:r>
    </w:p>
    <w:p w:rsidR="00180977" w:rsidRPr="00DF3E5D" w:rsidRDefault="00180977" w:rsidP="004E0747">
      <w:pPr>
        <w:rPr>
          <w:rFonts w:ascii="Times New Roman" w:hAnsi="Times New Roman" w:cs="Times New Roman"/>
          <w:sz w:val="24"/>
          <w:szCs w:val="24"/>
        </w:rPr>
      </w:pPr>
      <w:r w:rsidRPr="00DF3E5D">
        <w:rPr>
          <w:rFonts w:ascii="Times New Roman" w:hAnsi="Times New Roman" w:cs="Times New Roman"/>
          <w:sz w:val="24"/>
          <w:szCs w:val="24"/>
        </w:rPr>
        <w:t xml:space="preserve">     </w:t>
      </w:r>
      <w:r w:rsidR="004E0747" w:rsidRPr="00DF3E5D">
        <w:rPr>
          <w:rFonts w:ascii="Times New Roman" w:hAnsi="Times New Roman" w:cs="Times New Roman"/>
          <w:b/>
          <w:bCs/>
          <w:sz w:val="24"/>
          <w:szCs w:val="24"/>
        </w:rPr>
        <w:t>Включение родителей в педагогический процесс</w:t>
      </w:r>
      <w:r w:rsidR="004E0747" w:rsidRPr="00DF3E5D">
        <w:rPr>
          <w:rFonts w:ascii="Times New Roman" w:hAnsi="Times New Roman" w:cs="Times New Roman"/>
          <w:sz w:val="24"/>
          <w:szCs w:val="24"/>
        </w:rPr>
        <w:t xml:space="preserve"> является важнейшим условием полноценного речевого развития ребенка. Как известно, образовательно-воспитательное воздействие состоит из двух взаимосвязанных процессов – организации различных форм помощи родителям и содержательно-педагогической работы с ребенком. Такой подход к воспитанию детей в условиях дошкольного образовательного учреждения обеспечивает непрерывность педагогического воздействия. Важнейшим условием преемственности является установление доверительного делового контакта между семьей и детским садом, в ходе которого корректируются позиции родителей и педагогов. </w:t>
      </w:r>
    </w:p>
    <w:p w:rsidR="00180977"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b/>
          <w:bCs/>
          <w:sz w:val="24"/>
          <w:szCs w:val="24"/>
        </w:rPr>
        <w:t>Все приемы стимуляции проводятся</w:t>
      </w:r>
      <w:r w:rsidRPr="00DF3E5D">
        <w:rPr>
          <w:rFonts w:ascii="Times New Roman" w:hAnsi="Times New Roman" w:cs="Times New Roman"/>
          <w:sz w:val="24"/>
          <w:szCs w:val="24"/>
        </w:rPr>
        <w:t xml:space="preserve">: </w:t>
      </w:r>
    </w:p>
    <w:p w:rsidR="00180977"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sz w:val="24"/>
          <w:szCs w:val="24"/>
        </w:rPr>
        <w:t xml:space="preserve">- при условии хорошего настроения у ребенка и взрослого; </w:t>
      </w:r>
    </w:p>
    <w:p w:rsidR="00180977"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sz w:val="24"/>
          <w:szCs w:val="24"/>
        </w:rPr>
        <w:t xml:space="preserve">- в игровой форме, весело и забавно; </w:t>
      </w:r>
    </w:p>
    <w:p w:rsidR="00180977" w:rsidRPr="00DF3E5D" w:rsidRDefault="004E0747" w:rsidP="00DF3E5D">
      <w:pPr>
        <w:spacing w:after="0" w:line="240" w:lineRule="auto"/>
        <w:rPr>
          <w:rFonts w:ascii="Times New Roman" w:hAnsi="Times New Roman" w:cs="Times New Roman"/>
          <w:sz w:val="24"/>
          <w:szCs w:val="24"/>
        </w:rPr>
      </w:pPr>
      <w:r w:rsidRPr="00DF3E5D">
        <w:rPr>
          <w:rFonts w:ascii="Times New Roman" w:hAnsi="Times New Roman" w:cs="Times New Roman"/>
          <w:sz w:val="24"/>
          <w:szCs w:val="24"/>
        </w:rPr>
        <w:t>-в сопровождении улыбок, поцелуев и различных звуков.</w:t>
      </w:r>
    </w:p>
    <w:p w:rsidR="00180977" w:rsidRPr="00DF3E5D" w:rsidRDefault="00180977" w:rsidP="004E0747">
      <w:pPr>
        <w:rPr>
          <w:rFonts w:ascii="Times New Roman" w:hAnsi="Times New Roman" w:cs="Times New Roman"/>
          <w:sz w:val="24"/>
          <w:szCs w:val="24"/>
        </w:rPr>
      </w:pPr>
      <w:r w:rsidRPr="00DF3E5D">
        <w:rPr>
          <w:rFonts w:ascii="Times New Roman" w:hAnsi="Times New Roman" w:cs="Times New Roman"/>
          <w:sz w:val="24"/>
          <w:szCs w:val="24"/>
        </w:rPr>
        <w:t xml:space="preserve">     </w:t>
      </w:r>
      <w:r w:rsidR="004E0747" w:rsidRPr="00DF3E5D">
        <w:rPr>
          <w:rFonts w:ascii="Times New Roman" w:hAnsi="Times New Roman" w:cs="Times New Roman"/>
          <w:sz w:val="24"/>
          <w:szCs w:val="24"/>
        </w:rPr>
        <w:t xml:space="preserve"> Речь - чудесный дар природы- не дается человеку от рождения. Должно пройти время, чтобы малыш начал говорить. И следует помнить, чтобы у ребенка появился стимул говорить, он должен иметь рядом того, с кем он сможет это делать. И мы, взрослые, должны приложить немало усилий, чтобы речь ребенка развивалась правильно и своевременно. </w:t>
      </w:r>
    </w:p>
    <w:p w:rsidR="009247AA" w:rsidRPr="00DF3E5D" w:rsidRDefault="00180977" w:rsidP="004E0747">
      <w:pPr>
        <w:rPr>
          <w:rFonts w:ascii="Times New Roman" w:hAnsi="Times New Roman" w:cs="Times New Roman"/>
          <w:sz w:val="24"/>
          <w:szCs w:val="24"/>
        </w:rPr>
      </w:pPr>
      <w:r w:rsidRPr="00DF3E5D">
        <w:rPr>
          <w:rFonts w:ascii="Times New Roman" w:hAnsi="Times New Roman" w:cs="Times New Roman"/>
          <w:sz w:val="24"/>
          <w:szCs w:val="24"/>
        </w:rPr>
        <w:t xml:space="preserve">     </w:t>
      </w:r>
      <w:bookmarkStart w:id="0" w:name="_GoBack"/>
      <w:bookmarkEnd w:id="0"/>
      <w:r w:rsidR="004E0747" w:rsidRPr="00DF3E5D">
        <w:rPr>
          <w:rFonts w:ascii="Times New Roman" w:hAnsi="Times New Roman" w:cs="Times New Roman"/>
          <w:sz w:val="24"/>
          <w:szCs w:val="24"/>
        </w:rPr>
        <w:t>Таким образом, замедленный темп речевого развития у детей раннего возраста можно успешно преодолеть, используя данные приёмы и методы. Они помогут стимулировать речевую активность ребёнка и позволят, в большинстве случаев компенсировать речевое недоразвитие ребенка.</w:t>
      </w:r>
    </w:p>
    <w:sectPr w:rsidR="009247AA" w:rsidRPr="00DF3E5D" w:rsidSect="004E07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5511E6"/>
    <w:rsid w:val="00180977"/>
    <w:rsid w:val="00460BB5"/>
    <w:rsid w:val="004B2FCF"/>
    <w:rsid w:val="004E0747"/>
    <w:rsid w:val="005511E6"/>
    <w:rsid w:val="009247AA"/>
    <w:rsid w:val="00DF3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B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5128773">
      <w:bodyDiv w:val="1"/>
      <w:marLeft w:val="0"/>
      <w:marRight w:val="0"/>
      <w:marTop w:val="0"/>
      <w:marBottom w:val="0"/>
      <w:divBdr>
        <w:top w:val="none" w:sz="0" w:space="0" w:color="auto"/>
        <w:left w:val="none" w:sz="0" w:space="0" w:color="auto"/>
        <w:bottom w:val="none" w:sz="0" w:space="0" w:color="auto"/>
        <w:right w:val="none" w:sz="0" w:space="0" w:color="auto"/>
      </w:divBdr>
      <w:divsChild>
        <w:div w:id="184641342">
          <w:marLeft w:val="0"/>
          <w:marRight w:val="0"/>
          <w:marTop w:val="0"/>
          <w:marBottom w:val="240"/>
          <w:divBdr>
            <w:top w:val="none" w:sz="0" w:space="0" w:color="auto"/>
            <w:left w:val="none" w:sz="0" w:space="0" w:color="auto"/>
            <w:bottom w:val="none" w:sz="0" w:space="0" w:color="auto"/>
            <w:right w:val="none" w:sz="0" w:space="0" w:color="auto"/>
          </w:divBdr>
        </w:div>
        <w:div w:id="1853450168">
          <w:marLeft w:val="0"/>
          <w:marRight w:val="0"/>
          <w:marTop w:val="0"/>
          <w:marBottom w:val="240"/>
          <w:divBdr>
            <w:top w:val="none" w:sz="0" w:space="0" w:color="auto"/>
            <w:left w:val="none" w:sz="0" w:space="0" w:color="auto"/>
            <w:bottom w:val="none" w:sz="0" w:space="0" w:color="auto"/>
            <w:right w:val="none" w:sz="0" w:space="0" w:color="auto"/>
          </w:divBdr>
        </w:div>
        <w:div w:id="802582463">
          <w:marLeft w:val="0"/>
          <w:marRight w:val="0"/>
          <w:marTop w:val="0"/>
          <w:marBottom w:val="240"/>
          <w:divBdr>
            <w:top w:val="none" w:sz="0" w:space="0" w:color="auto"/>
            <w:left w:val="none" w:sz="0" w:space="0" w:color="auto"/>
            <w:bottom w:val="none" w:sz="0" w:space="0" w:color="auto"/>
            <w:right w:val="none" w:sz="0" w:space="0" w:color="auto"/>
          </w:divBdr>
        </w:div>
        <w:div w:id="50529157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1701</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inf</cp:lastModifiedBy>
  <cp:revision>2</cp:revision>
  <dcterms:created xsi:type="dcterms:W3CDTF">2023-10-16T14:42:00Z</dcterms:created>
  <dcterms:modified xsi:type="dcterms:W3CDTF">2024-05-21T00:44:00Z</dcterms:modified>
</cp:coreProperties>
</file>